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394"/>
        <w:tblW w:w="10394" w:type="dxa"/>
        <w:tblLook w:val="04A0" w:firstRow="1" w:lastRow="0" w:firstColumn="1" w:lastColumn="0" w:noHBand="0" w:noVBand="1"/>
      </w:tblPr>
      <w:tblGrid>
        <w:gridCol w:w="8436"/>
        <w:gridCol w:w="1958"/>
      </w:tblGrid>
      <w:tr w:rsidR="00F40B6F" w:rsidRPr="002731C8" w14:paraId="4A59B3B8" w14:textId="77777777" w:rsidTr="00F40B6F">
        <w:trPr>
          <w:trHeight w:val="322"/>
        </w:trPr>
        <w:tc>
          <w:tcPr>
            <w:tcW w:w="8436" w:type="dxa"/>
          </w:tcPr>
          <w:p w14:paraId="2AD6C98D" w14:textId="4964CF3E" w:rsidR="00620163" w:rsidRDefault="00D401FF" w:rsidP="000A0BBA">
            <w:pPr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404040" w:themeColor="text1" w:themeTint="BF"/>
                <w:sz w:val="22"/>
                <w:szCs w:val="22"/>
              </w:rPr>
              <w:t>Savoir compter en binaire</w:t>
            </w:r>
          </w:p>
          <w:p w14:paraId="2B974A87" w14:textId="1DDB5C40" w:rsidR="00122E40" w:rsidRPr="00956B95" w:rsidRDefault="00956B95" w:rsidP="00956B95">
            <w:pPr>
              <w:jc w:val="center"/>
              <w:rPr>
                <w:rFonts w:ascii="Arial Narrow" w:hAnsi="Arial Narrow" w:cs="Arial"/>
                <w:b/>
                <w:bCs/>
                <w:color w:val="00B050"/>
                <w:sz w:val="22"/>
                <w:szCs w:val="22"/>
              </w:rPr>
            </w:pPr>
            <w:r w:rsidRPr="00956B95">
              <w:rPr>
                <w:rFonts w:ascii="Arial Narrow" w:hAnsi="Arial Narrow" w:cs="Arial"/>
                <w:b/>
                <w:bCs/>
                <w:color w:val="00B050"/>
                <w:sz w:val="22"/>
                <w:szCs w:val="22"/>
              </w:rPr>
              <w:t xml:space="preserve">Thématique : </w:t>
            </w:r>
            <w:r w:rsidR="00D401FF">
              <w:rPr>
                <w:rFonts w:ascii="Arial Narrow" w:hAnsi="Arial Narrow" w:cs="Arial"/>
                <w:b/>
                <w:bCs/>
                <w:color w:val="00B050"/>
                <w:sz w:val="22"/>
                <w:szCs w:val="22"/>
              </w:rPr>
              <w:t>L’Homme Augmenté</w:t>
            </w:r>
          </w:p>
          <w:p w14:paraId="5103E83D" w14:textId="224D8385" w:rsidR="0031005D" w:rsidRPr="0031005D" w:rsidRDefault="00F40B6F" w:rsidP="00A57AF9">
            <w:pPr>
              <w:jc w:val="center"/>
            </w:pPr>
            <w:r w:rsidRPr="000A0BBA">
              <w:rPr>
                <w:rFonts w:ascii="Arial Narrow" w:hAnsi="Arial Narrow" w:cs="Arial"/>
                <w:b/>
                <w:bCs/>
                <w:color w:val="404040" w:themeColor="text1" w:themeTint="BF"/>
                <w:sz w:val="20"/>
                <w:szCs w:val="20"/>
              </w:rPr>
              <w:t>PROBLÉMATIQUE :</w:t>
            </w:r>
            <w:r w:rsidRPr="002731C8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620163" w:rsidRPr="00620163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 xml:space="preserve">Quelle solution technique pouvons-nous créer afin </w:t>
            </w:r>
            <w:r w:rsidR="00A57AF9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qu’un homme puisse convertir à la volée de</w:t>
            </w:r>
            <w:r w:rsidR="00777C15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s nombres binaires en décimal</w:t>
            </w:r>
            <w:r w:rsidR="00620163" w:rsidRPr="00620163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 xml:space="preserve"> ?</w:t>
            </w:r>
          </w:p>
        </w:tc>
        <w:tc>
          <w:tcPr>
            <w:tcW w:w="1958" w:type="dxa"/>
            <w:vAlign w:val="center"/>
          </w:tcPr>
          <w:p w14:paraId="1DF13A63" w14:textId="4DDD9C73" w:rsidR="00620163" w:rsidRPr="00481539" w:rsidRDefault="00D401FF" w:rsidP="0048153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28"/>
              </w:rPr>
              <w:t>TP</w:t>
            </w:r>
          </w:p>
        </w:tc>
      </w:tr>
    </w:tbl>
    <w:p w14:paraId="20CE621B" w14:textId="77777777" w:rsidR="000A0BBA" w:rsidRDefault="000A0BBA" w:rsidP="003A3EF6">
      <w:pPr>
        <w:jc w:val="center"/>
      </w:pPr>
    </w:p>
    <w:tbl>
      <w:tblPr>
        <w:tblStyle w:val="Grilledutableau"/>
        <w:tblpPr w:leftFromText="141" w:rightFromText="141" w:vertAnchor="text" w:horzAnchor="margin" w:tblpXSpec="right" w:tblpY="1142"/>
        <w:tblW w:w="0" w:type="auto"/>
        <w:tblLook w:val="04A0" w:firstRow="1" w:lastRow="0" w:firstColumn="1" w:lastColumn="0" w:noHBand="0" w:noVBand="1"/>
      </w:tblPr>
      <w:tblGrid>
        <w:gridCol w:w="1320"/>
        <w:gridCol w:w="531"/>
      </w:tblGrid>
      <w:tr w:rsidR="00D75F4B" w14:paraId="336C4A3C" w14:textId="77777777" w:rsidTr="000A0BBA">
        <w:trPr>
          <w:trHeight w:val="382"/>
        </w:trPr>
        <w:tc>
          <w:tcPr>
            <w:tcW w:w="1851" w:type="dxa"/>
            <w:gridSpan w:val="2"/>
            <w:shd w:val="clear" w:color="auto" w:fill="D0CECE" w:themeFill="background2" w:themeFillShade="E6"/>
            <w:vAlign w:val="center"/>
          </w:tcPr>
          <w:p w14:paraId="05A559A2" w14:textId="77777777" w:rsidR="00D75F4B" w:rsidRDefault="00D75F4B" w:rsidP="000A0BBA">
            <w:pPr>
              <w:jc w:val="center"/>
            </w:pPr>
            <w:r w:rsidRPr="00F419DC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EFFECTIF ELEVES</w:t>
            </w:r>
          </w:p>
        </w:tc>
      </w:tr>
      <w:tr w:rsidR="00D75F4B" w14:paraId="26FBFCF3" w14:textId="77777777" w:rsidTr="000A0BBA">
        <w:trPr>
          <w:trHeight w:val="238"/>
        </w:trPr>
        <w:tc>
          <w:tcPr>
            <w:tcW w:w="1320" w:type="dxa"/>
          </w:tcPr>
          <w:p w14:paraId="6172A92F" w14:textId="3515B65F" w:rsidR="00D75F4B" w:rsidRDefault="00D75F4B" w:rsidP="000A0BBA">
            <w:pPr>
              <w:jc w:val="center"/>
            </w:pPr>
            <w:proofErr w:type="spellStart"/>
            <w:r w:rsidRPr="00CC1DD7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Eff</w:t>
            </w:r>
            <w:proofErr w:type="spellEnd"/>
            <w:r w:rsidRPr="00CC1DD7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. réduit </w:t>
            </w:r>
            <w:r w:rsidR="00777C15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 xml:space="preserve">1 </w:t>
            </w:r>
            <w:r w:rsidRPr="00CC1DD7"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531" w:type="dxa"/>
          </w:tcPr>
          <w:p w14:paraId="06D15023" w14:textId="74E1FD6E" w:rsidR="00D75F4B" w:rsidRPr="003A3EF6" w:rsidRDefault="00777C15" w:rsidP="000A0BBA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6"/>
                <w:szCs w:val="16"/>
              </w:rPr>
              <w:t>16</w:t>
            </w:r>
          </w:p>
        </w:tc>
      </w:tr>
      <w:tr w:rsidR="00777C15" w14:paraId="1C57519A" w14:textId="77777777" w:rsidTr="000A0BBA">
        <w:trPr>
          <w:trHeight w:val="238"/>
        </w:trPr>
        <w:tc>
          <w:tcPr>
            <w:tcW w:w="1320" w:type="dxa"/>
          </w:tcPr>
          <w:p w14:paraId="3B391C4D" w14:textId="44C24D33" w:rsidR="00777C15" w:rsidRPr="00CC1DD7" w:rsidRDefault="00777C15" w:rsidP="000A0BBA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Eff</w:t>
            </w:r>
            <w:proofErr w:type="spellEnd"/>
            <w:r>
              <w:rPr>
                <w:rFonts w:asciiTheme="majorHAnsi" w:hAnsiTheme="majorHAnsi" w:cstheme="majorHAnsi"/>
                <w:b/>
                <w:color w:val="404040" w:themeColor="text1" w:themeTint="BF"/>
                <w:sz w:val="16"/>
                <w:szCs w:val="16"/>
              </w:rPr>
              <w:t>. Réduit 2 :</w:t>
            </w:r>
          </w:p>
        </w:tc>
        <w:tc>
          <w:tcPr>
            <w:tcW w:w="531" w:type="dxa"/>
          </w:tcPr>
          <w:p w14:paraId="18FF7C7C" w14:textId="6D186E99" w:rsidR="00777C15" w:rsidRDefault="00777C15" w:rsidP="000A0BBA">
            <w:pPr>
              <w:jc w:val="center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6"/>
                <w:szCs w:val="16"/>
              </w:rPr>
              <w:t>16</w:t>
            </w:r>
          </w:p>
        </w:tc>
      </w:tr>
    </w:tbl>
    <w:tbl>
      <w:tblPr>
        <w:tblStyle w:val="TableauListe4-Accentuation4"/>
        <w:tblpPr w:leftFromText="141" w:rightFromText="141" w:vertAnchor="page" w:horzAnchor="margin" w:tblpXSpec="center" w:tblpY="4214"/>
        <w:tblW w:w="10370" w:type="dxa"/>
        <w:jc w:val="center"/>
        <w:tblLook w:val="04A0" w:firstRow="1" w:lastRow="0" w:firstColumn="1" w:lastColumn="0" w:noHBand="0" w:noVBand="1"/>
      </w:tblPr>
      <w:tblGrid>
        <w:gridCol w:w="6374"/>
        <w:gridCol w:w="3996"/>
      </w:tblGrid>
      <w:tr w:rsidR="00956B95" w:rsidRPr="00305B21" w14:paraId="49E01326" w14:textId="77777777" w:rsidTr="0095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single" w:sz="4" w:space="0" w:color="FFD966" w:themeColor="accent4" w:themeTint="99"/>
            </w:tcBorders>
          </w:tcPr>
          <w:p w14:paraId="6480A36D" w14:textId="77777777" w:rsidR="00956B95" w:rsidRPr="00BC5089" w:rsidRDefault="00956B95" w:rsidP="00956B95">
            <w:pPr>
              <w:jc w:val="center"/>
              <w:rPr>
                <w:rFonts w:asciiTheme="majorHAnsi" w:hAnsiTheme="majorHAnsi" w:cstheme="majorHAnsi"/>
                <w:bCs w:val="0"/>
                <w:color w:val="404040" w:themeColor="text1" w:themeTint="BF"/>
                <w:sz w:val="20"/>
                <w:szCs w:val="20"/>
              </w:rPr>
            </w:pPr>
            <w:r w:rsidRPr="00BC5089">
              <w:rPr>
                <w:rFonts w:asciiTheme="majorHAnsi" w:hAnsiTheme="majorHAnsi" w:cstheme="majorHAnsi"/>
                <w:bCs w:val="0"/>
                <w:color w:val="404040" w:themeColor="text1" w:themeTint="BF"/>
                <w:sz w:val="20"/>
                <w:szCs w:val="20"/>
              </w:rPr>
              <w:t>Compétences développées</w:t>
            </w:r>
          </w:p>
        </w:tc>
        <w:tc>
          <w:tcPr>
            <w:tcW w:w="3996" w:type="dxa"/>
            <w:tcBorders>
              <w:bottom w:val="single" w:sz="4" w:space="0" w:color="FFD966" w:themeColor="accent4" w:themeTint="99"/>
            </w:tcBorders>
          </w:tcPr>
          <w:p w14:paraId="360A72BA" w14:textId="77777777" w:rsidR="00956B95" w:rsidRPr="00BC5089" w:rsidRDefault="00956B95" w:rsidP="00956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BC5089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Connaissances associées</w:t>
            </w:r>
          </w:p>
        </w:tc>
      </w:tr>
      <w:tr w:rsidR="00956B95" w:rsidRPr="000E06FE" w14:paraId="3312F8A7" w14:textId="77777777" w:rsidTr="00956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44B80E2" w14:textId="77777777" w:rsidR="00956B95" w:rsidRPr="000E06FE" w:rsidRDefault="00956B95" w:rsidP="00917F58">
            <w:pPr>
              <w:pStyle w:val="Default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 xml:space="preserve">CO7.1. </w:t>
            </w:r>
            <w:r w:rsidRPr="000E06FE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Réaliser et valider un prototype ou une maquette obtenue en réponse à tout ou partie du cahier des charges initial</w:t>
            </w:r>
          </w:p>
        </w:tc>
        <w:tc>
          <w:tcPr>
            <w:tcW w:w="399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CC0164C" w14:textId="6FA38252" w:rsidR="00193BF4" w:rsidRPr="000E06FE" w:rsidRDefault="00956B95" w:rsidP="00956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bCs/>
                <w:sz w:val="18"/>
                <w:szCs w:val="18"/>
              </w:rPr>
              <w:t>1-2</w:t>
            </w:r>
            <w:r w:rsidR="00193BF4" w:rsidRPr="000E06F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Outils de l'ingénierie système</w:t>
            </w:r>
          </w:p>
          <w:p w14:paraId="4F9C1D0A" w14:textId="67137F26" w:rsidR="00956B95" w:rsidRPr="000E06FE" w:rsidRDefault="00956B95" w:rsidP="00956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bCs/>
                <w:sz w:val="18"/>
                <w:szCs w:val="18"/>
              </w:rPr>
              <w:t>6</w:t>
            </w:r>
            <w:r w:rsidR="00193BF4" w:rsidRPr="000E06F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- Prototypage et expérimentations</w:t>
            </w:r>
          </w:p>
        </w:tc>
      </w:tr>
      <w:tr w:rsidR="00956B95" w:rsidRPr="000E06FE" w14:paraId="3C71EC0F" w14:textId="77777777" w:rsidTr="00956B95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9D9E758" w14:textId="77777777" w:rsidR="00956B95" w:rsidRPr="000E06FE" w:rsidRDefault="00956B95" w:rsidP="00917F58">
            <w:pPr>
              <w:pStyle w:val="Default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 xml:space="preserve">CO7.2. </w:t>
            </w:r>
            <w:r w:rsidRPr="000E06FE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Mettre en œuvre un scénario de validation devant intégrer un protocole d’essais, de mesures et/ou d’observations sur le prototype ou la maquette, interpréter les résultats et qualifier le produit.</w:t>
            </w:r>
          </w:p>
        </w:tc>
        <w:tc>
          <w:tcPr>
            <w:tcW w:w="399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7BDA8C8" w14:textId="3B426406" w:rsidR="00193BF4" w:rsidRPr="000E06FE" w:rsidRDefault="00956B95" w:rsidP="00956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>1-2</w:t>
            </w:r>
            <w:r w:rsidR="00193BF4" w:rsidRPr="000E06F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93BF4" w:rsidRPr="000E06FE">
              <w:rPr>
                <w:rFonts w:asciiTheme="majorHAnsi" w:hAnsiTheme="majorHAnsi" w:cstheme="majorHAnsi"/>
                <w:bCs/>
                <w:sz w:val="18"/>
                <w:szCs w:val="18"/>
              </w:rPr>
              <w:t>Outils de l'ingénierie système</w:t>
            </w:r>
          </w:p>
          <w:p w14:paraId="378D2284" w14:textId="005A486B" w:rsidR="00956B95" w:rsidRPr="000E06FE" w:rsidRDefault="00956B95" w:rsidP="00956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>6-3</w:t>
            </w:r>
            <w:r w:rsidR="00193BF4" w:rsidRPr="000E06FE">
              <w:rPr>
                <w:rFonts w:asciiTheme="majorHAnsi" w:hAnsiTheme="majorHAnsi" w:cstheme="majorHAnsi"/>
                <w:sz w:val="18"/>
                <w:szCs w:val="18"/>
              </w:rPr>
              <w:t xml:space="preserve"> Vérification, validation et qualification du prototype d’un produit</w:t>
            </w:r>
          </w:p>
        </w:tc>
      </w:tr>
      <w:tr w:rsidR="00956B95" w:rsidRPr="000E06FE" w14:paraId="68D4F40F" w14:textId="77777777" w:rsidTr="00956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979C793" w14:textId="25D396B2" w:rsidR="00956B95" w:rsidRPr="000E06FE" w:rsidRDefault="00193BF4" w:rsidP="00917F58">
            <w:pPr>
              <w:pStyle w:val="Default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 xml:space="preserve">CO5.7. </w:t>
            </w:r>
            <w:r w:rsidRPr="000E06FE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Définir la structure matérielle, la constitution d’un produit en fonction des caractéristiques technico-économiques et environnementales attendues.</w:t>
            </w:r>
          </w:p>
        </w:tc>
        <w:tc>
          <w:tcPr>
            <w:tcW w:w="399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62E084E8" w14:textId="590E6D6C" w:rsidR="00193BF4" w:rsidRPr="000E06FE" w:rsidRDefault="00193BF4" w:rsidP="00956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>1 -</w:t>
            </w:r>
            <w:r w:rsidRPr="000E06FE">
              <w:rPr>
                <w:sz w:val="18"/>
                <w:szCs w:val="18"/>
              </w:rPr>
              <w:t xml:space="preserve"> </w:t>
            </w: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>La démarche de projet</w:t>
            </w:r>
          </w:p>
          <w:p w14:paraId="4FEA4138" w14:textId="6F5948B7" w:rsidR="00193BF4" w:rsidRPr="000E06FE" w:rsidRDefault="00193BF4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 xml:space="preserve">4.1.1. Représentation numérique des produits   </w:t>
            </w:r>
            <w:r w:rsidRPr="000E06FE">
              <w:rPr>
                <w:sz w:val="18"/>
                <w:szCs w:val="18"/>
              </w:rPr>
              <w:t xml:space="preserve"> </w:t>
            </w:r>
          </w:p>
        </w:tc>
      </w:tr>
      <w:tr w:rsidR="00917F58" w:rsidRPr="000E06FE" w14:paraId="3E8984FB" w14:textId="77777777" w:rsidTr="00956B95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69F1D0B2" w14:textId="7FFC199F" w:rsidR="00917F58" w:rsidRPr="000E06FE" w:rsidRDefault="00917F58" w:rsidP="00956B95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GoBack"/>
            <w:bookmarkEnd w:id="0"/>
            <w:r w:rsidRPr="000E06FE">
              <w:rPr>
                <w:rFonts w:asciiTheme="majorHAnsi" w:hAnsiTheme="majorHAnsi" w:cstheme="majorHAnsi"/>
                <w:sz w:val="18"/>
                <w:szCs w:val="18"/>
              </w:rPr>
              <w:t>CO3.4.</w:t>
            </w:r>
            <w:r w:rsidRPr="000E06FE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 xml:space="preserve"> Identifier et caractériser des solutions techniques.</w:t>
            </w:r>
          </w:p>
        </w:tc>
        <w:tc>
          <w:tcPr>
            <w:tcW w:w="399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6250988" w14:textId="652C9325" w:rsidR="00917F58" w:rsidRPr="000E06FE" w:rsidRDefault="00917F58" w:rsidP="00956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 xml:space="preserve">1-2 </w:t>
            </w:r>
            <w:r w:rsidRPr="000E06FE">
              <w:rPr>
                <w:rFonts w:asciiTheme="majorHAnsi" w:hAnsiTheme="majorHAnsi" w:cstheme="majorHAnsi"/>
                <w:bCs/>
                <w:sz w:val="18"/>
                <w:szCs w:val="18"/>
              </w:rPr>
              <w:t>Outils de l'ingénierie système</w:t>
            </w:r>
          </w:p>
          <w:p w14:paraId="19D01BFE" w14:textId="77777777" w:rsidR="00917F58" w:rsidRPr="000E06FE" w:rsidRDefault="00917F58" w:rsidP="00917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>5.1.1. Enveloppe des produits</w:t>
            </w:r>
          </w:p>
          <w:p w14:paraId="7CE028C8" w14:textId="5FCEAEEC" w:rsidR="00917F58" w:rsidRPr="000E06FE" w:rsidRDefault="00917F58" w:rsidP="00917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E06FE">
              <w:rPr>
                <w:rFonts w:asciiTheme="majorHAnsi" w:hAnsiTheme="majorHAnsi" w:cstheme="majorHAnsi"/>
                <w:sz w:val="18"/>
                <w:szCs w:val="18"/>
              </w:rPr>
              <w:t>5.3.1. Capteurs</w:t>
            </w:r>
          </w:p>
        </w:tc>
      </w:tr>
      <w:tr w:rsidR="00481539" w:rsidRPr="000E06FE" w14:paraId="1D426569" w14:textId="77777777" w:rsidTr="00956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7391D67" w14:textId="6CCC8761" w:rsidR="00481539" w:rsidRDefault="00743D06" w:rsidP="00956B95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CO3.1. </w:t>
            </w:r>
            <w:r w:rsidR="005B689C">
              <w:t xml:space="preserve"> </w:t>
            </w:r>
            <w:r w:rsidR="005B689C" w:rsidRPr="005B689C">
              <w:rPr>
                <w:rFonts w:asciiTheme="majorHAnsi" w:hAnsiTheme="majorHAnsi" w:cstheme="majorHAnsi"/>
                <w:sz w:val="18"/>
                <w:szCs w:val="18"/>
              </w:rPr>
              <w:t>Identifier et caractériser les fonctions et les constituants d’un produit ainsi que ses entrées/sorties</w:t>
            </w:r>
          </w:p>
          <w:p w14:paraId="67E69C02" w14:textId="77777777" w:rsidR="00481539" w:rsidRPr="000E06FE" w:rsidRDefault="00481539" w:rsidP="00956B95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4FBDC62" w14:textId="665A2E51" w:rsidR="00481539" w:rsidRPr="000E06FE" w:rsidRDefault="005B689C" w:rsidP="00956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4.3.5 </w:t>
            </w:r>
            <w:r>
              <w:t xml:space="preserve"> </w:t>
            </w:r>
            <w:r w:rsidRPr="005B689C">
              <w:rPr>
                <w:rFonts w:asciiTheme="majorHAnsi" w:hAnsiTheme="majorHAnsi" w:cstheme="majorHAnsi"/>
                <w:sz w:val="18"/>
                <w:szCs w:val="18"/>
              </w:rPr>
              <w:t>Conception informationnelle des produits</w:t>
            </w:r>
          </w:p>
        </w:tc>
      </w:tr>
    </w:tbl>
    <w:tbl>
      <w:tblPr>
        <w:tblStyle w:val="TableauListe4-Accentuation5"/>
        <w:tblpPr w:leftFromText="142" w:rightFromText="142" w:vertAnchor="text" w:horzAnchor="page" w:tblpX="730" w:tblpY="480"/>
        <w:tblOverlap w:val="never"/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43"/>
        <w:gridCol w:w="799"/>
        <w:gridCol w:w="866"/>
        <w:gridCol w:w="4471"/>
        <w:gridCol w:w="3177"/>
      </w:tblGrid>
      <w:tr w:rsidR="00003F7D" w:rsidRPr="009C6EE5" w14:paraId="246305FB" w14:textId="77777777" w:rsidTr="00481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</w:tcPr>
          <w:p w14:paraId="793C178C" w14:textId="77777777" w:rsidR="00003F7D" w:rsidRDefault="00003F7D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" w:type="pct"/>
          </w:tcPr>
          <w:p w14:paraId="11604522" w14:textId="77777777" w:rsidR="00003F7D" w:rsidRDefault="00003F7D" w:rsidP="00481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Date : </w:t>
            </w:r>
          </w:p>
        </w:tc>
        <w:tc>
          <w:tcPr>
            <w:tcW w:w="414" w:type="pct"/>
          </w:tcPr>
          <w:p w14:paraId="3548D2CA" w14:textId="77777777" w:rsidR="00003F7D" w:rsidRPr="009C6EE5" w:rsidRDefault="00003F7D" w:rsidP="00481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Durée :</w:t>
            </w:r>
          </w:p>
        </w:tc>
        <w:tc>
          <w:tcPr>
            <w:tcW w:w="3657" w:type="pct"/>
            <w:gridSpan w:val="2"/>
          </w:tcPr>
          <w:p w14:paraId="45CB5404" w14:textId="77777777" w:rsidR="00003F7D" w:rsidRPr="009C6EE5" w:rsidRDefault="00003F7D" w:rsidP="00481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  <w:lang w:eastAsia="fr-FR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Description</w:t>
            </w:r>
          </w:p>
        </w:tc>
      </w:tr>
      <w:tr w:rsidR="00003F7D" w:rsidRPr="009C6EE5" w14:paraId="2ECF1A4D" w14:textId="77777777" w:rsidTr="0048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shd w:val="clear" w:color="auto" w:fill="D9E2F3" w:themeFill="accent1" w:themeFillTint="33"/>
          </w:tcPr>
          <w:p w14:paraId="05E93093" w14:textId="77777777" w:rsidR="00003F7D" w:rsidRPr="009C6EE5" w:rsidRDefault="00003F7D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C6EE5">
              <w:rPr>
                <w:rFonts w:asciiTheme="majorHAnsi" w:hAnsiTheme="majorHAnsi" w:cstheme="majorHAnsi"/>
                <w:sz w:val="18"/>
                <w:szCs w:val="18"/>
              </w:rPr>
              <w:t>Séance 1 </w:t>
            </w:r>
          </w:p>
          <w:p w14:paraId="5DF92854" w14:textId="40C18751" w:rsidR="00003F7D" w:rsidRPr="009C6EE5" w:rsidRDefault="00003F7D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shd w:val="clear" w:color="auto" w:fill="FFFFFF" w:themeFill="background1"/>
          </w:tcPr>
          <w:p w14:paraId="3A8D0FCF" w14:textId="77777777" w:rsidR="00003F7D" w:rsidRDefault="00003F7D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4/01</w:t>
            </w:r>
          </w:p>
          <w:p w14:paraId="50A44440" w14:textId="77777777" w:rsidR="00003F7D" w:rsidRDefault="00003F7D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8DB331A" w14:textId="77777777" w:rsidR="00003F7D" w:rsidRPr="009C6EE5" w:rsidRDefault="00003F7D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1C443CD9" w14:textId="0725BA80" w:rsidR="00003F7D" w:rsidRPr="004E4978" w:rsidRDefault="00481539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777C15">
              <w:rPr>
                <w:rFonts w:asciiTheme="majorHAnsi" w:hAnsiTheme="majorHAnsi" w:cstheme="majorHAnsi"/>
                <w:sz w:val="18"/>
                <w:szCs w:val="18"/>
              </w:rPr>
              <w:t>h</w:t>
            </w:r>
          </w:p>
        </w:tc>
        <w:tc>
          <w:tcPr>
            <w:tcW w:w="2138" w:type="pct"/>
            <w:shd w:val="clear" w:color="auto" w:fill="FFFFFF" w:themeFill="background1"/>
          </w:tcPr>
          <w:p w14:paraId="00DF007E" w14:textId="335E905E" w:rsidR="00003F7D" w:rsidRPr="00481539" w:rsidRDefault="00777C15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81539">
              <w:rPr>
                <w:rFonts w:asciiTheme="majorHAnsi" w:hAnsiTheme="majorHAnsi" w:cstheme="majorHAnsi"/>
                <w:bCs/>
                <w:sz w:val="18"/>
                <w:szCs w:val="18"/>
              </w:rPr>
              <w:t>Classe inversée : apport cours Numération. Travail en autonomie de l’élève</w:t>
            </w:r>
          </w:p>
        </w:tc>
        <w:tc>
          <w:tcPr>
            <w:tcW w:w="1519" w:type="pct"/>
            <w:shd w:val="clear" w:color="auto" w:fill="FFFFFF" w:themeFill="background1"/>
          </w:tcPr>
          <w:p w14:paraId="7507297A" w14:textId="5070CB10" w:rsidR="00003F7D" w:rsidRPr="007651D9" w:rsidRDefault="00777C15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Theme="majorHAnsi" w:eastAsiaTheme="minorEastAsia" w:hAnsiTheme="majorHAnsi" w:cstheme="majorHAnsi"/>
                <w:i/>
                <w:iCs/>
                <w:sz w:val="18"/>
                <w:szCs w:val="18"/>
                <w:lang w:eastAsia="fr-FR"/>
              </w:rPr>
              <w:t>Cours Numération</w:t>
            </w:r>
            <w:r w:rsidR="002774BF">
              <w:rPr>
                <w:rFonts w:asciiTheme="majorHAnsi" w:eastAsiaTheme="minorEastAsia" w:hAnsiTheme="majorHAnsi" w:cstheme="majorHAnsi"/>
                <w:i/>
                <w:iCs/>
                <w:sz w:val="18"/>
                <w:szCs w:val="18"/>
                <w:lang w:eastAsia="fr-FR"/>
              </w:rPr>
              <w:t xml:space="preserve"> (</w:t>
            </w:r>
            <w:r w:rsidR="002774BF" w:rsidRPr="00DA0A18">
              <w:rPr>
                <w:rFonts w:asciiTheme="majorHAnsi" w:eastAsiaTheme="minorEastAsia" w:hAnsiTheme="majorHAnsi" w:cstheme="majorHAnsi"/>
                <w:b/>
                <w:i/>
                <w:iCs/>
                <w:sz w:val="18"/>
                <w:szCs w:val="18"/>
                <w:lang w:eastAsia="fr-FR"/>
              </w:rPr>
              <w:t>Groupe 1 distanciel</w:t>
            </w:r>
            <w:r w:rsidR="002774BF">
              <w:rPr>
                <w:rFonts w:asciiTheme="majorHAnsi" w:eastAsiaTheme="minorEastAsia" w:hAnsiTheme="majorHAnsi" w:cstheme="majorHAnsi"/>
                <w:i/>
                <w:iCs/>
                <w:sz w:val="18"/>
                <w:szCs w:val="18"/>
                <w:lang w:eastAsia="fr-FR"/>
              </w:rPr>
              <w:t>)</w:t>
            </w:r>
          </w:p>
        </w:tc>
      </w:tr>
      <w:tr w:rsidR="00003F7D" w:rsidRPr="009C6EE5" w14:paraId="68A3A1E3" w14:textId="77777777" w:rsidTr="0048153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  <w:shd w:val="clear" w:color="auto" w:fill="D9E2F3" w:themeFill="accent1" w:themeFillTint="33"/>
          </w:tcPr>
          <w:p w14:paraId="5A30C2A1" w14:textId="77777777" w:rsidR="00003F7D" w:rsidRPr="009C6EE5" w:rsidRDefault="00003F7D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</w:tcPr>
          <w:p w14:paraId="1BA77F58" w14:textId="77777777" w:rsidR="00003F7D" w:rsidRDefault="00003F7D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03CD192E" w14:textId="25C55607" w:rsidR="00003F7D" w:rsidRPr="009C6EE5" w:rsidRDefault="00777C15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1h</w:t>
            </w:r>
          </w:p>
        </w:tc>
        <w:tc>
          <w:tcPr>
            <w:tcW w:w="2138" w:type="pct"/>
            <w:shd w:val="clear" w:color="auto" w:fill="FFFFFF" w:themeFill="background1"/>
          </w:tcPr>
          <w:p w14:paraId="6E4BB4C0" w14:textId="4D6690F7" w:rsidR="00003F7D" w:rsidRPr="00481539" w:rsidRDefault="00777C15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</w:pPr>
            <w:r w:rsidRPr="00481539"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  <w:t>Devoirs maison : Exercices de conversions + 1 exercice type BAC 2I2D sur l’application et l’utilité des conversions.</w:t>
            </w:r>
          </w:p>
        </w:tc>
        <w:tc>
          <w:tcPr>
            <w:tcW w:w="1519" w:type="pct"/>
            <w:shd w:val="clear" w:color="auto" w:fill="FFFFFF" w:themeFill="background1"/>
          </w:tcPr>
          <w:p w14:paraId="76B3BE97" w14:textId="05AF6BEF" w:rsidR="00003F7D" w:rsidRPr="007651D9" w:rsidRDefault="00003F7D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777C1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Exercices numération</w:t>
            </w:r>
            <w:r w:rsidR="002774BF">
              <w:rPr>
                <w:rFonts w:asciiTheme="majorHAnsi" w:eastAsiaTheme="minorEastAsia" w:hAnsiTheme="majorHAnsi" w:cstheme="majorHAnsi"/>
                <w:i/>
                <w:iCs/>
                <w:sz w:val="18"/>
                <w:szCs w:val="18"/>
                <w:lang w:eastAsia="fr-FR"/>
              </w:rPr>
              <w:t>(</w:t>
            </w:r>
            <w:r w:rsidR="002774BF" w:rsidRPr="00DA0A18">
              <w:rPr>
                <w:rFonts w:asciiTheme="majorHAnsi" w:eastAsiaTheme="minorEastAsia" w:hAnsiTheme="majorHAnsi" w:cstheme="majorHAnsi"/>
                <w:b/>
                <w:i/>
                <w:iCs/>
                <w:sz w:val="18"/>
                <w:szCs w:val="18"/>
                <w:lang w:eastAsia="fr-FR"/>
              </w:rPr>
              <w:t>Groupe 1 distanciel</w:t>
            </w:r>
            <w:r w:rsidR="002774BF">
              <w:rPr>
                <w:rFonts w:asciiTheme="majorHAnsi" w:eastAsiaTheme="minorEastAsia" w:hAnsiTheme="majorHAnsi" w:cstheme="majorHAnsi"/>
                <w:i/>
                <w:iCs/>
                <w:sz w:val="18"/>
                <w:szCs w:val="18"/>
                <w:lang w:eastAsia="fr-FR"/>
              </w:rPr>
              <w:t>)</w:t>
            </w:r>
          </w:p>
        </w:tc>
      </w:tr>
      <w:tr w:rsidR="00003F7D" w:rsidRPr="009C6EE5" w14:paraId="2A7E50B2" w14:textId="77777777" w:rsidTr="0048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  <w:shd w:val="clear" w:color="auto" w:fill="D9E2F3" w:themeFill="accent1" w:themeFillTint="33"/>
          </w:tcPr>
          <w:p w14:paraId="68866531" w14:textId="77777777" w:rsidR="00003F7D" w:rsidRPr="009C6EE5" w:rsidRDefault="00003F7D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</w:tcPr>
          <w:p w14:paraId="06E4FFF1" w14:textId="77777777" w:rsidR="00003F7D" w:rsidRDefault="00003F7D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1A3B6CB0" w14:textId="020257C2" w:rsidR="00003F7D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003F7D">
              <w:rPr>
                <w:rFonts w:asciiTheme="majorHAnsi" w:hAnsiTheme="majorHAnsi" w:cstheme="majorHAnsi"/>
                <w:sz w:val="18"/>
                <w:szCs w:val="18"/>
              </w:rPr>
              <w:t>h</w:t>
            </w:r>
          </w:p>
        </w:tc>
        <w:tc>
          <w:tcPr>
            <w:tcW w:w="2138" w:type="pct"/>
            <w:shd w:val="clear" w:color="auto" w:fill="FFFFFF" w:themeFill="background1"/>
          </w:tcPr>
          <w:p w14:paraId="74C54EE3" w14:textId="0684A314" w:rsidR="00003F7D" w:rsidRPr="00481539" w:rsidRDefault="002774BF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</w:pPr>
            <w:r w:rsidRPr="00481539"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  <w:t>Cours Algorithmie : But et théorie sur l’algorigramme, et leur utilisation dans un projet</w:t>
            </w:r>
            <w:r w:rsidR="00FB56E6" w:rsidRPr="00481539"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  <w:t xml:space="preserve">.  </w:t>
            </w:r>
            <w:r w:rsidR="00FB56E6" w:rsidRPr="00481539"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  <w:t xml:space="preserve">Fonctions basiques en Arduino. </w:t>
            </w:r>
            <w:r w:rsidR="00FB56E6" w:rsidRPr="00481539">
              <w:rPr>
                <w:rFonts w:asciiTheme="majorHAnsi" w:eastAsiaTheme="minorEastAsia" w:hAnsiTheme="majorHAnsi" w:cstheme="majorHAnsi"/>
                <w:sz w:val="18"/>
                <w:szCs w:val="18"/>
                <w:lang w:eastAsia="fr-FR"/>
              </w:rPr>
              <w:t xml:space="preserve"> </w:t>
            </w:r>
            <w:r w:rsidRPr="00481539"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  <w:t xml:space="preserve"> </w:t>
            </w:r>
            <w:r w:rsidR="00003F7D" w:rsidRPr="00481539">
              <w:rPr>
                <w:rFonts w:asciiTheme="majorHAnsi" w:eastAsiaTheme="minorEastAsia" w:hAnsiTheme="majorHAnsi" w:cstheme="majorHAnsi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519" w:type="pct"/>
            <w:shd w:val="clear" w:color="auto" w:fill="FFFFFF" w:themeFill="background1"/>
          </w:tcPr>
          <w:p w14:paraId="50704816" w14:textId="77777777" w:rsidR="00003F7D" w:rsidRDefault="00003F7D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Brainstorming</w:t>
            </w:r>
          </w:p>
          <w:p w14:paraId="195D4720" w14:textId="1DB101AB" w:rsidR="00003F7D" w:rsidRDefault="00003F7D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</w:t>
            </w:r>
            <w:r w:rsidR="002774B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ours théorique (</w:t>
            </w:r>
            <w:r w:rsidR="002774BF" w:rsidRPr="00DA0A18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Groupe 2 présentiel ou Visio</w:t>
            </w:r>
            <w:r w:rsidR="002774B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)</w:t>
            </w:r>
          </w:p>
        </w:tc>
      </w:tr>
      <w:tr w:rsidR="00003F7D" w:rsidRPr="009C6EE5" w14:paraId="7EF64CFB" w14:textId="77777777" w:rsidTr="0048153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  <w:shd w:val="clear" w:color="auto" w:fill="D9E2F3" w:themeFill="accent1" w:themeFillTint="33"/>
          </w:tcPr>
          <w:p w14:paraId="4AEA8DBC" w14:textId="77777777" w:rsidR="00003F7D" w:rsidRPr="009C6EE5" w:rsidRDefault="00003F7D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" w:type="pct"/>
            <w:vMerge/>
            <w:shd w:val="clear" w:color="auto" w:fill="FFFFFF" w:themeFill="background1"/>
          </w:tcPr>
          <w:p w14:paraId="234C53AB" w14:textId="77777777" w:rsidR="00003F7D" w:rsidRDefault="00003F7D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42328FF4" w14:textId="77777777" w:rsidR="00003F7D" w:rsidRDefault="00003F7D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1h</w:t>
            </w:r>
          </w:p>
        </w:tc>
        <w:tc>
          <w:tcPr>
            <w:tcW w:w="2138" w:type="pct"/>
            <w:shd w:val="clear" w:color="auto" w:fill="FFFFFF" w:themeFill="background1"/>
          </w:tcPr>
          <w:p w14:paraId="4D84A6D7" w14:textId="2A99C2BB" w:rsidR="00003F7D" w:rsidRPr="00481539" w:rsidRDefault="002774BF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</w:pPr>
            <w:r w:rsidRPr="00481539">
              <w:rPr>
                <w:rFonts w:asciiTheme="majorHAnsi" w:eastAsiaTheme="minorEastAsia" w:hAnsiTheme="majorHAnsi" w:cstheme="majorHAnsi"/>
                <w:sz w:val="18"/>
                <w:szCs w:val="18"/>
                <w:lang w:eastAsia="fr-FR"/>
              </w:rPr>
              <w:t>Exercices de lecture d’algorigramme</w:t>
            </w:r>
          </w:p>
        </w:tc>
        <w:tc>
          <w:tcPr>
            <w:tcW w:w="1519" w:type="pct"/>
            <w:shd w:val="clear" w:color="auto" w:fill="FFFFFF" w:themeFill="background1"/>
          </w:tcPr>
          <w:p w14:paraId="408A047D" w14:textId="40309215" w:rsidR="002774BF" w:rsidRDefault="002774BF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Entrainement à la lecture d’</w:t>
            </w:r>
            <w:r w:rsidR="00DA0A1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algorigramme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existant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</w:t>
            </w:r>
            <w:r w:rsidRPr="00DA0A18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Groupe 2 présentiel ou Visio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)</w:t>
            </w:r>
          </w:p>
          <w:p w14:paraId="538DB8C5" w14:textId="5F6BAAF3" w:rsidR="00003F7D" w:rsidRDefault="00003F7D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DA0A18" w:rsidRPr="009C6EE5" w14:paraId="68BB5C97" w14:textId="77777777" w:rsidTr="0048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shd w:val="clear" w:color="auto" w:fill="D9E2F3" w:themeFill="accent1" w:themeFillTint="33"/>
          </w:tcPr>
          <w:p w14:paraId="49F43D35" w14:textId="77777777" w:rsidR="00DA0A18" w:rsidRPr="009C6EE5" w:rsidRDefault="00DA0A18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Séance 2</w:t>
            </w:r>
          </w:p>
        </w:tc>
        <w:tc>
          <w:tcPr>
            <w:tcW w:w="382" w:type="pct"/>
            <w:shd w:val="clear" w:color="auto" w:fill="FFFFFF" w:themeFill="background1"/>
          </w:tcPr>
          <w:p w14:paraId="39DCF631" w14:textId="77777777" w:rsidR="00DA0A18" w:rsidRPr="009C6EE5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11/01</w:t>
            </w:r>
          </w:p>
        </w:tc>
        <w:tc>
          <w:tcPr>
            <w:tcW w:w="414" w:type="pct"/>
            <w:shd w:val="clear" w:color="auto" w:fill="FFFFFF" w:themeFill="background1"/>
          </w:tcPr>
          <w:p w14:paraId="6CDD8AC4" w14:textId="70099960" w:rsidR="00DA0A18" w:rsidRPr="009C6EE5" w:rsidRDefault="00481539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DA0A18">
              <w:rPr>
                <w:rFonts w:asciiTheme="majorHAnsi" w:hAnsiTheme="majorHAnsi" w:cstheme="majorHAnsi"/>
                <w:sz w:val="18"/>
                <w:szCs w:val="18"/>
              </w:rPr>
              <w:t>h</w:t>
            </w:r>
          </w:p>
        </w:tc>
        <w:tc>
          <w:tcPr>
            <w:tcW w:w="2138" w:type="pct"/>
            <w:shd w:val="clear" w:color="auto" w:fill="FFFFFF" w:themeFill="background1"/>
          </w:tcPr>
          <w:p w14:paraId="4C87AC7E" w14:textId="26238798" w:rsidR="00DA0A18" w:rsidRPr="00481539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81539">
              <w:rPr>
                <w:rFonts w:asciiTheme="majorHAnsi" w:hAnsiTheme="majorHAnsi" w:cstheme="majorHAnsi"/>
                <w:bCs/>
                <w:sz w:val="18"/>
                <w:szCs w:val="18"/>
              </w:rPr>
              <w:t>Classe inversée : apport cours Numération. Travail en autonomie de l’élève</w:t>
            </w:r>
          </w:p>
        </w:tc>
        <w:tc>
          <w:tcPr>
            <w:tcW w:w="1519" w:type="pct"/>
            <w:shd w:val="clear" w:color="auto" w:fill="FFFFFF" w:themeFill="background1"/>
          </w:tcPr>
          <w:p w14:paraId="42C3B31E" w14:textId="3341D845" w:rsidR="00DA0A18" w:rsidRPr="00632555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i/>
                <w:iCs/>
                <w:sz w:val="18"/>
                <w:szCs w:val="18"/>
                <w:lang w:eastAsia="fr-FR"/>
              </w:rPr>
              <w:t>Cours Numération (</w:t>
            </w:r>
            <w:r>
              <w:rPr>
                <w:rFonts w:asciiTheme="majorHAnsi" w:eastAsiaTheme="minorEastAsia" w:hAnsiTheme="majorHAnsi" w:cstheme="majorHAnsi"/>
                <w:b/>
                <w:i/>
                <w:iCs/>
                <w:sz w:val="18"/>
                <w:szCs w:val="18"/>
                <w:lang w:eastAsia="fr-FR"/>
              </w:rPr>
              <w:t>Groupe 2</w:t>
            </w:r>
            <w:r w:rsidRPr="00DA0A18">
              <w:rPr>
                <w:rFonts w:asciiTheme="majorHAnsi" w:eastAsiaTheme="minorEastAsia" w:hAnsiTheme="majorHAnsi" w:cstheme="majorHAnsi"/>
                <w:b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A0A18">
              <w:rPr>
                <w:rFonts w:asciiTheme="majorHAnsi" w:eastAsiaTheme="minorEastAsia" w:hAnsiTheme="majorHAnsi" w:cstheme="majorHAnsi"/>
                <w:b/>
                <w:i/>
                <w:iCs/>
                <w:sz w:val="18"/>
                <w:szCs w:val="18"/>
                <w:lang w:eastAsia="fr-FR"/>
              </w:rPr>
              <w:t>distanciel</w:t>
            </w:r>
            <w:proofErr w:type="spellEnd"/>
            <w:r>
              <w:rPr>
                <w:rFonts w:asciiTheme="majorHAnsi" w:eastAsiaTheme="minorEastAsia" w:hAnsiTheme="majorHAnsi" w:cstheme="majorHAnsi"/>
                <w:i/>
                <w:iCs/>
                <w:sz w:val="18"/>
                <w:szCs w:val="18"/>
                <w:lang w:eastAsia="fr-FR"/>
              </w:rPr>
              <w:t>)</w:t>
            </w:r>
          </w:p>
        </w:tc>
      </w:tr>
      <w:tr w:rsidR="00DA0A18" w:rsidRPr="009C6EE5" w14:paraId="3E0EBFA8" w14:textId="77777777" w:rsidTr="0048153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  <w:shd w:val="clear" w:color="auto" w:fill="D9E2F3" w:themeFill="accent1" w:themeFillTint="33"/>
          </w:tcPr>
          <w:p w14:paraId="7B882FBB" w14:textId="77777777" w:rsidR="00DA0A18" w:rsidRDefault="00DA0A18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14:paraId="329C0654" w14:textId="77777777" w:rsidR="00DA0A18" w:rsidRDefault="00DA0A18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26ABA5D9" w14:textId="28D339E4" w:rsidR="00DA0A18" w:rsidRDefault="00DA0A18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1h</w:t>
            </w:r>
          </w:p>
        </w:tc>
        <w:tc>
          <w:tcPr>
            <w:tcW w:w="2138" w:type="pct"/>
            <w:shd w:val="clear" w:color="auto" w:fill="FFFFFF" w:themeFill="background1"/>
          </w:tcPr>
          <w:p w14:paraId="22064DCD" w14:textId="4A609FAB" w:rsidR="00DA0A18" w:rsidRPr="00481539" w:rsidRDefault="00DA0A18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1539"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  <w:t>Devoirs maison : Exercices de conversions + 1 exercice type BAC 2I2D sur l’application et l’utilité des conversions.</w:t>
            </w:r>
          </w:p>
        </w:tc>
        <w:tc>
          <w:tcPr>
            <w:tcW w:w="1519" w:type="pct"/>
            <w:shd w:val="clear" w:color="auto" w:fill="FFFFFF" w:themeFill="background1"/>
          </w:tcPr>
          <w:p w14:paraId="66E36E63" w14:textId="6E9EBDBA" w:rsidR="00DA0A18" w:rsidRDefault="00DA0A18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Exercices numération</w:t>
            </w:r>
            <w:r>
              <w:rPr>
                <w:rFonts w:asciiTheme="majorHAnsi" w:eastAsiaTheme="minorEastAsia" w:hAnsiTheme="majorHAnsi" w:cstheme="majorHAnsi"/>
                <w:i/>
                <w:iCs/>
                <w:sz w:val="18"/>
                <w:szCs w:val="18"/>
                <w:lang w:eastAsia="fr-FR"/>
              </w:rPr>
              <w:t>(</w:t>
            </w:r>
            <w:r>
              <w:rPr>
                <w:rFonts w:asciiTheme="majorHAnsi" w:eastAsiaTheme="minorEastAsia" w:hAnsiTheme="majorHAnsi" w:cstheme="majorHAnsi"/>
                <w:b/>
                <w:i/>
                <w:iCs/>
                <w:sz w:val="18"/>
                <w:szCs w:val="18"/>
                <w:lang w:eastAsia="fr-FR"/>
              </w:rPr>
              <w:t>Groupe 2</w:t>
            </w:r>
            <w:r w:rsidRPr="00DA0A18">
              <w:rPr>
                <w:rFonts w:asciiTheme="majorHAnsi" w:eastAsiaTheme="minorEastAsia" w:hAnsiTheme="majorHAnsi" w:cstheme="majorHAnsi"/>
                <w:b/>
                <w:i/>
                <w:iCs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DA0A18">
              <w:rPr>
                <w:rFonts w:asciiTheme="majorHAnsi" w:eastAsiaTheme="minorEastAsia" w:hAnsiTheme="majorHAnsi" w:cstheme="majorHAnsi"/>
                <w:b/>
                <w:i/>
                <w:iCs/>
                <w:sz w:val="18"/>
                <w:szCs w:val="18"/>
                <w:lang w:eastAsia="fr-FR"/>
              </w:rPr>
              <w:t>distanciel</w:t>
            </w:r>
            <w:proofErr w:type="spellEnd"/>
            <w:r>
              <w:rPr>
                <w:rFonts w:asciiTheme="majorHAnsi" w:eastAsiaTheme="minorEastAsia" w:hAnsiTheme="majorHAnsi" w:cstheme="majorHAnsi"/>
                <w:i/>
                <w:iCs/>
                <w:sz w:val="18"/>
                <w:szCs w:val="18"/>
                <w:lang w:eastAsia="fr-FR"/>
              </w:rPr>
              <w:t>)</w:t>
            </w:r>
          </w:p>
        </w:tc>
      </w:tr>
      <w:tr w:rsidR="00DA0A18" w:rsidRPr="009C6EE5" w14:paraId="4CF58EA6" w14:textId="77777777" w:rsidTr="0048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  <w:shd w:val="clear" w:color="auto" w:fill="D9E2F3" w:themeFill="accent1" w:themeFillTint="33"/>
          </w:tcPr>
          <w:p w14:paraId="56DB54E4" w14:textId="77777777" w:rsidR="00DA0A18" w:rsidRDefault="00DA0A18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14:paraId="375485E5" w14:textId="77777777" w:rsidR="00DA0A18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40A17E94" w14:textId="67D04FF4" w:rsidR="00DA0A18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2h</w:t>
            </w:r>
          </w:p>
        </w:tc>
        <w:tc>
          <w:tcPr>
            <w:tcW w:w="2138" w:type="pct"/>
            <w:shd w:val="clear" w:color="auto" w:fill="FFFFFF" w:themeFill="background1"/>
          </w:tcPr>
          <w:p w14:paraId="0E81CC2F" w14:textId="230B0142" w:rsidR="00DA0A18" w:rsidRPr="00481539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1539"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  <w:t>Cours Algorithmie : But et théorie sur l’algorigramme, et leur utilisation dans un projet</w:t>
            </w:r>
            <w:r w:rsidR="00FB56E6" w:rsidRPr="00481539"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  <w:t>. Fonctions basiques en Arduino.</w:t>
            </w:r>
            <w:r w:rsidRPr="00481539">
              <w:rPr>
                <w:rFonts w:asciiTheme="majorHAnsi" w:eastAsiaTheme="minorEastAsia" w:hAnsiTheme="majorHAnsi" w:cstheme="majorHAnsi"/>
                <w:bCs/>
                <w:sz w:val="18"/>
                <w:szCs w:val="18"/>
                <w:lang w:eastAsia="fr-FR"/>
              </w:rPr>
              <w:t xml:space="preserve"> </w:t>
            </w:r>
            <w:r w:rsidRPr="00481539">
              <w:rPr>
                <w:rFonts w:asciiTheme="majorHAnsi" w:eastAsiaTheme="minorEastAsia" w:hAnsiTheme="majorHAnsi" w:cstheme="majorHAnsi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519" w:type="pct"/>
            <w:shd w:val="clear" w:color="auto" w:fill="FFFFFF" w:themeFill="background1"/>
          </w:tcPr>
          <w:p w14:paraId="085C586D" w14:textId="77777777" w:rsidR="00DA0A18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Brainstorming</w:t>
            </w:r>
          </w:p>
          <w:p w14:paraId="2482E771" w14:textId="03FC6849" w:rsidR="00DA0A18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Cours théorique (</w:t>
            </w:r>
            <w:r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Groupe 1</w:t>
            </w:r>
            <w:r w:rsidRPr="00DA0A18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 xml:space="preserve"> présentiel ou Visio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)</w:t>
            </w:r>
          </w:p>
        </w:tc>
      </w:tr>
      <w:tr w:rsidR="00DA0A18" w:rsidRPr="009C6EE5" w14:paraId="0425CCC0" w14:textId="77777777" w:rsidTr="0048153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  <w:shd w:val="clear" w:color="auto" w:fill="D9E2F3" w:themeFill="accent1" w:themeFillTint="33"/>
          </w:tcPr>
          <w:p w14:paraId="036E63C7" w14:textId="77777777" w:rsidR="00DA0A18" w:rsidRDefault="00DA0A18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14:paraId="3CF68B3B" w14:textId="77777777" w:rsidR="00DA0A18" w:rsidRDefault="00DA0A18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59482A47" w14:textId="05395A9E" w:rsidR="00DA0A18" w:rsidRDefault="00DA0A18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1h</w:t>
            </w:r>
          </w:p>
        </w:tc>
        <w:tc>
          <w:tcPr>
            <w:tcW w:w="2138" w:type="pct"/>
            <w:shd w:val="clear" w:color="auto" w:fill="FFFFFF" w:themeFill="background1"/>
          </w:tcPr>
          <w:p w14:paraId="408AC973" w14:textId="3E4B29E5" w:rsidR="00DA0A18" w:rsidRPr="00481539" w:rsidRDefault="00DA0A18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1539">
              <w:rPr>
                <w:rFonts w:asciiTheme="majorHAnsi" w:eastAsiaTheme="minorEastAsia" w:hAnsiTheme="majorHAnsi" w:cstheme="majorHAnsi"/>
                <w:sz w:val="18"/>
                <w:szCs w:val="18"/>
                <w:lang w:eastAsia="fr-FR"/>
              </w:rPr>
              <w:t>Exercices de lecture d’algorigramme</w:t>
            </w:r>
          </w:p>
        </w:tc>
        <w:tc>
          <w:tcPr>
            <w:tcW w:w="1519" w:type="pct"/>
            <w:shd w:val="clear" w:color="auto" w:fill="FFFFFF" w:themeFill="background1"/>
          </w:tcPr>
          <w:p w14:paraId="758DD19A" w14:textId="3CF7ACBA" w:rsidR="00DA0A18" w:rsidRDefault="00DA0A18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Entrainement à la lecture d’algorigramme existant (</w:t>
            </w:r>
            <w:r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Groupe 1</w:t>
            </w:r>
            <w:r w:rsidRPr="00DA0A18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 xml:space="preserve"> présentiel ou Visio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)</w:t>
            </w:r>
          </w:p>
          <w:p w14:paraId="275F0A95" w14:textId="77777777" w:rsidR="00DA0A18" w:rsidRDefault="00DA0A18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DA0A18" w:rsidRPr="009C6EE5" w14:paraId="3D480541" w14:textId="77777777" w:rsidTr="0048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shd w:val="clear" w:color="auto" w:fill="D9E2F3" w:themeFill="accent1" w:themeFillTint="33"/>
          </w:tcPr>
          <w:p w14:paraId="76DBECC3" w14:textId="77777777" w:rsidR="00DA0A18" w:rsidRDefault="00DA0A18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Séance 3</w:t>
            </w:r>
          </w:p>
        </w:tc>
        <w:tc>
          <w:tcPr>
            <w:tcW w:w="382" w:type="pct"/>
            <w:shd w:val="clear" w:color="auto" w:fill="FFFFFF" w:themeFill="background1"/>
          </w:tcPr>
          <w:p w14:paraId="6E16E1DC" w14:textId="77777777" w:rsidR="00DA0A18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18/01</w:t>
            </w:r>
          </w:p>
        </w:tc>
        <w:tc>
          <w:tcPr>
            <w:tcW w:w="414" w:type="pct"/>
            <w:shd w:val="clear" w:color="auto" w:fill="FFFFFF" w:themeFill="background1"/>
          </w:tcPr>
          <w:p w14:paraId="7EE399D9" w14:textId="77777777" w:rsidR="00DA0A18" w:rsidRDefault="00DA0A18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3h</w:t>
            </w:r>
          </w:p>
        </w:tc>
        <w:tc>
          <w:tcPr>
            <w:tcW w:w="2138" w:type="pct"/>
            <w:shd w:val="clear" w:color="auto" w:fill="FFFFFF" w:themeFill="background1"/>
          </w:tcPr>
          <w:p w14:paraId="7C920D71" w14:textId="33F5B1C8" w:rsidR="00DA0A18" w:rsidRPr="00481539" w:rsidRDefault="00FB56E6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Lancement TP : En présentiel pour groupe 1 suivi en </w:t>
            </w:r>
            <w:r w:rsidR="00481539"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81539" w:rsidRPr="00481539">
              <w:rPr>
                <w:rFonts w:asciiTheme="majorHAnsi" w:hAnsiTheme="majorHAnsi" w:cstheme="majorHAnsi"/>
                <w:sz w:val="18"/>
                <w:szCs w:val="18"/>
              </w:rPr>
              <w:t>visioconférence</w:t>
            </w:r>
            <w:r w:rsidR="00481539"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par le groupe 2 (en </w:t>
            </w:r>
            <w:r w:rsidR="00481539"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81539" w:rsidRPr="00481539">
              <w:rPr>
                <w:rFonts w:asciiTheme="majorHAnsi" w:hAnsiTheme="majorHAnsi" w:cstheme="majorHAnsi"/>
                <w:sz w:val="18"/>
                <w:szCs w:val="18"/>
              </w:rPr>
              <w:t>visioconférence</w:t>
            </w:r>
            <w:r w:rsidR="00481539"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81539">
              <w:rPr>
                <w:rFonts w:asciiTheme="majorHAnsi" w:hAnsiTheme="majorHAnsi" w:cstheme="majorHAnsi"/>
                <w:sz w:val="18"/>
                <w:szCs w:val="18"/>
              </w:rPr>
              <w:t>si confinement)</w:t>
            </w:r>
          </w:p>
        </w:tc>
        <w:tc>
          <w:tcPr>
            <w:tcW w:w="1519" w:type="pct"/>
            <w:shd w:val="clear" w:color="auto" w:fill="FFFFFF" w:themeFill="background1"/>
          </w:tcPr>
          <w:p w14:paraId="0A1AB2BF" w14:textId="5A0E7449" w:rsidR="00DA0A18" w:rsidRDefault="00FB56E6" w:rsidP="0048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Tinkercad (simulation Arduino)</w:t>
            </w:r>
          </w:p>
        </w:tc>
      </w:tr>
      <w:tr w:rsidR="00FB56E6" w:rsidRPr="009C6EE5" w14:paraId="79363AFF" w14:textId="77777777" w:rsidTr="0048153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shd w:val="clear" w:color="auto" w:fill="D9E2F3" w:themeFill="accent1" w:themeFillTint="33"/>
          </w:tcPr>
          <w:p w14:paraId="0EFE6D7A" w14:textId="77777777" w:rsidR="00FB56E6" w:rsidRDefault="00FB56E6" w:rsidP="0048153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Séance 4</w:t>
            </w:r>
          </w:p>
        </w:tc>
        <w:tc>
          <w:tcPr>
            <w:tcW w:w="382" w:type="pct"/>
            <w:shd w:val="clear" w:color="auto" w:fill="FFFFFF" w:themeFill="background1"/>
          </w:tcPr>
          <w:p w14:paraId="51BA9326" w14:textId="77777777" w:rsidR="00FB56E6" w:rsidRDefault="00FB56E6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12E2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/01</w:t>
            </w:r>
          </w:p>
        </w:tc>
        <w:tc>
          <w:tcPr>
            <w:tcW w:w="414" w:type="pct"/>
            <w:shd w:val="clear" w:color="auto" w:fill="FFFFFF" w:themeFill="background1"/>
          </w:tcPr>
          <w:p w14:paraId="7DABEA9F" w14:textId="77777777" w:rsidR="00FB56E6" w:rsidRDefault="00FB56E6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3h</w:t>
            </w:r>
          </w:p>
        </w:tc>
        <w:tc>
          <w:tcPr>
            <w:tcW w:w="2138" w:type="pct"/>
            <w:shd w:val="clear" w:color="auto" w:fill="FFFFFF" w:themeFill="background1"/>
          </w:tcPr>
          <w:p w14:paraId="054AA487" w14:textId="6F9F072C" w:rsidR="00FB56E6" w:rsidRPr="00481539" w:rsidRDefault="00FB56E6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481539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Finalisation TP : </w:t>
            </w:r>
            <w:r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 En présentiel pour groupe 2</w:t>
            </w:r>
            <w:r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 suivi </w:t>
            </w:r>
            <w:r w:rsidR="00481539"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en visioconférence </w:t>
            </w:r>
            <w:r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par le groupe 2 (en </w:t>
            </w:r>
            <w:r w:rsidR="00481539" w:rsidRPr="00481539">
              <w:rPr>
                <w:rFonts w:asciiTheme="majorHAnsi" w:hAnsiTheme="majorHAnsi" w:cstheme="majorHAnsi"/>
                <w:sz w:val="18"/>
                <w:szCs w:val="18"/>
              </w:rPr>
              <w:t>visioconférence</w:t>
            </w:r>
            <w:r w:rsidR="00481539" w:rsidRPr="0048153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81539">
              <w:rPr>
                <w:rFonts w:asciiTheme="majorHAnsi" w:hAnsiTheme="majorHAnsi" w:cstheme="majorHAnsi"/>
                <w:sz w:val="18"/>
                <w:szCs w:val="18"/>
              </w:rPr>
              <w:t>si confinement)</w:t>
            </w:r>
            <w:r w:rsidRPr="00481539">
              <w:rPr>
                <w:rFonts w:asciiTheme="majorHAnsi" w:hAnsiTheme="majorHAnsi" w:cstheme="majorHAnsi"/>
                <w:sz w:val="18"/>
                <w:szCs w:val="18"/>
              </w:rPr>
              <w:t>. Restitution par les élèves en présentiel et par visio</w:t>
            </w:r>
            <w:r w:rsidR="00481539" w:rsidRPr="00481539">
              <w:rPr>
                <w:rFonts w:asciiTheme="majorHAnsi" w:hAnsiTheme="majorHAnsi" w:cstheme="majorHAnsi"/>
                <w:sz w:val="18"/>
                <w:szCs w:val="18"/>
              </w:rPr>
              <w:t>conférence</w:t>
            </w:r>
          </w:p>
        </w:tc>
        <w:tc>
          <w:tcPr>
            <w:tcW w:w="1519" w:type="pct"/>
            <w:shd w:val="clear" w:color="auto" w:fill="FFFFFF" w:themeFill="background1"/>
          </w:tcPr>
          <w:p w14:paraId="0529AB00" w14:textId="77777777" w:rsidR="00FB56E6" w:rsidRDefault="00FB56E6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Tin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kercad (simulation Arduino)</w:t>
            </w:r>
          </w:p>
          <w:p w14:paraId="1EA69F33" w14:textId="2A91C36B" w:rsidR="00481539" w:rsidRPr="00FB56E6" w:rsidRDefault="00481539" w:rsidP="0048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Powerpoint et outils de visioconférence</w:t>
            </w:r>
          </w:p>
        </w:tc>
      </w:tr>
    </w:tbl>
    <w:tbl>
      <w:tblPr>
        <w:tblStyle w:val="TableauGrille5Fonc-Accentuation2"/>
        <w:tblpPr w:leftFromText="141" w:rightFromText="141" w:vertAnchor="page" w:horzAnchor="margin" w:tblpY="14681"/>
        <w:tblW w:w="10582" w:type="dxa"/>
        <w:tblLook w:val="0480" w:firstRow="0" w:lastRow="0" w:firstColumn="1" w:lastColumn="0" w:noHBand="0" w:noVBand="1"/>
      </w:tblPr>
      <w:tblGrid>
        <w:gridCol w:w="1603"/>
        <w:gridCol w:w="8979"/>
      </w:tblGrid>
      <w:tr w:rsidR="00003F7D" w14:paraId="35E36385" w14:textId="77777777" w:rsidTr="0000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14:paraId="2A93212A" w14:textId="77777777" w:rsidR="00003F7D" w:rsidRPr="00A21055" w:rsidRDefault="00003F7D" w:rsidP="00003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Évaluations</w:t>
            </w:r>
          </w:p>
        </w:tc>
        <w:tc>
          <w:tcPr>
            <w:tcW w:w="8979" w:type="dxa"/>
          </w:tcPr>
          <w:p w14:paraId="696C06AC" w14:textId="4A69A4B1" w:rsidR="00003F7D" w:rsidRDefault="00003F7D" w:rsidP="00003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É</w:t>
            </w:r>
            <w:r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valuation formative en cours de séquence :</w:t>
            </w:r>
            <w:r w:rsidR="00FB56E6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 xml:space="preserve"> lors des différentes étapes des travaux pratiques</w:t>
            </w:r>
          </w:p>
          <w:p w14:paraId="7048DA16" w14:textId="1B77531C" w:rsidR="00003F7D" w:rsidRPr="00F27CCD" w:rsidRDefault="00003F7D" w:rsidP="00A01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É</w:t>
            </w:r>
            <w:r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valuation sommative</w:t>
            </w:r>
            <w:r w:rsidRPr="00F27CCD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 xml:space="preserve"> en fin de séquence</w:t>
            </w:r>
            <w:r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F27CCD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 xml:space="preserve">: </w:t>
            </w:r>
            <w:r w:rsidR="00A01747">
              <w:rPr>
                <w:rFonts w:ascii="Arial Narrow" w:hAnsi="Arial Narrow" w:cs="Arial"/>
                <w:color w:val="404040" w:themeColor="text1" w:themeTint="BF"/>
                <w:sz w:val="20"/>
                <w:szCs w:val="20"/>
              </w:rPr>
              <w:t>restitution orale des TP</w:t>
            </w:r>
          </w:p>
        </w:tc>
      </w:tr>
    </w:tbl>
    <w:tbl>
      <w:tblPr>
        <w:tblStyle w:val="Grilledutableau"/>
        <w:tblpPr w:leftFromText="142" w:rightFromText="142" w:vertAnchor="page" w:horzAnchor="margin" w:tblpXSpec="center" w:tblpY="15101"/>
        <w:tblOverlap w:val="never"/>
        <w:tblW w:w="0" w:type="auto"/>
        <w:tblLook w:val="04A0" w:firstRow="1" w:lastRow="0" w:firstColumn="1" w:lastColumn="0" w:noHBand="0" w:noVBand="1"/>
      </w:tblPr>
      <w:tblGrid>
        <w:gridCol w:w="906"/>
        <w:gridCol w:w="492"/>
      </w:tblGrid>
      <w:tr w:rsidR="00003F7D" w:rsidRPr="00D75F4B" w14:paraId="6740FCBE" w14:textId="77777777" w:rsidTr="00003F7D">
        <w:trPr>
          <w:trHeight w:val="262"/>
        </w:trPr>
        <w:tc>
          <w:tcPr>
            <w:tcW w:w="0" w:type="auto"/>
            <w:shd w:val="clear" w:color="auto" w:fill="AEAAAA" w:themeFill="background2" w:themeFillShade="BF"/>
          </w:tcPr>
          <w:p w14:paraId="765068FE" w14:textId="77777777" w:rsidR="00003F7D" w:rsidRPr="00D75F4B" w:rsidRDefault="00003F7D" w:rsidP="00003F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75F4B">
              <w:rPr>
                <w:rFonts w:asciiTheme="majorHAnsi" w:hAnsiTheme="majorHAnsi" w:cstheme="majorHAnsi"/>
                <w:sz w:val="18"/>
                <w:szCs w:val="18"/>
              </w:rPr>
              <w:t>Durée</w:t>
            </w:r>
          </w:p>
        </w:tc>
        <w:tc>
          <w:tcPr>
            <w:tcW w:w="0" w:type="auto"/>
          </w:tcPr>
          <w:p w14:paraId="05D8BFC1" w14:textId="37026228" w:rsidR="00003F7D" w:rsidRPr="00D75F4B" w:rsidRDefault="00481539" w:rsidP="00003F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="00003F7D">
              <w:rPr>
                <w:rFonts w:asciiTheme="majorHAnsi" w:hAnsiTheme="majorHAnsi" w:cstheme="majorHAnsi"/>
                <w:sz w:val="18"/>
                <w:szCs w:val="18"/>
              </w:rPr>
              <w:t>h</w:t>
            </w:r>
          </w:p>
        </w:tc>
      </w:tr>
      <w:tr w:rsidR="00003F7D" w:rsidRPr="00D75F4B" w14:paraId="59ACD0BB" w14:textId="77777777" w:rsidTr="00003F7D">
        <w:trPr>
          <w:trHeight w:val="262"/>
        </w:trPr>
        <w:tc>
          <w:tcPr>
            <w:tcW w:w="0" w:type="auto"/>
            <w:shd w:val="clear" w:color="auto" w:fill="AEAAAA" w:themeFill="background2" w:themeFillShade="BF"/>
          </w:tcPr>
          <w:p w14:paraId="432CF69D" w14:textId="77777777" w:rsidR="00003F7D" w:rsidRPr="00D75F4B" w:rsidRDefault="00003F7D" w:rsidP="00003F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75F4B">
              <w:rPr>
                <w:rFonts w:asciiTheme="majorHAnsi" w:hAnsiTheme="majorHAnsi" w:cstheme="majorHAnsi"/>
                <w:sz w:val="18"/>
                <w:szCs w:val="18"/>
              </w:rPr>
              <w:t>Semaines</w:t>
            </w:r>
          </w:p>
        </w:tc>
        <w:tc>
          <w:tcPr>
            <w:tcW w:w="0" w:type="auto"/>
          </w:tcPr>
          <w:p w14:paraId="2EFDCCF6" w14:textId="77777777" w:rsidR="00003F7D" w:rsidRPr="00D75F4B" w:rsidRDefault="00003F7D" w:rsidP="00003F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</w:tbl>
    <w:p w14:paraId="652DFC89" w14:textId="77777777" w:rsidR="00122E40" w:rsidRDefault="00122E40" w:rsidP="00122E40"/>
    <w:tbl>
      <w:tblPr>
        <w:tblStyle w:val="Grilledutableau"/>
        <w:tblpPr w:leftFromText="141" w:rightFromText="141" w:vertAnchor="page" w:horzAnchor="margin" w:tblpY="3291"/>
        <w:tblW w:w="8449" w:type="dxa"/>
        <w:tblBorders>
          <w:top w:val="single" w:sz="4" w:space="0" w:color="525252" w:themeColor="accent3" w:themeShade="80"/>
          <w:left w:val="single" w:sz="4" w:space="0" w:color="525252" w:themeColor="accent3" w:themeShade="80"/>
          <w:bottom w:val="single" w:sz="4" w:space="0" w:color="525252" w:themeColor="accent3" w:themeShade="80"/>
          <w:right w:val="single" w:sz="4" w:space="0" w:color="525252" w:themeColor="accent3" w:themeShade="80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1394"/>
        <w:gridCol w:w="729"/>
        <w:gridCol w:w="577"/>
        <w:gridCol w:w="652"/>
        <w:gridCol w:w="576"/>
        <w:gridCol w:w="652"/>
        <w:gridCol w:w="576"/>
        <w:gridCol w:w="467"/>
        <w:gridCol w:w="576"/>
        <w:gridCol w:w="837"/>
        <w:gridCol w:w="576"/>
        <w:gridCol w:w="837"/>
      </w:tblGrid>
      <w:tr w:rsidR="00D75F4B" w:rsidRPr="00F419DC" w14:paraId="6480B2C1" w14:textId="77777777" w:rsidTr="00620163">
        <w:trPr>
          <w:trHeight w:val="285"/>
        </w:trPr>
        <w:tc>
          <w:tcPr>
            <w:tcW w:w="0" w:type="auto"/>
            <w:vMerge w:val="restart"/>
            <w:tcBorders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704C8DE" w14:textId="77777777" w:rsidR="00F40B6F" w:rsidRDefault="002731C8" w:rsidP="000A0BBA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6"/>
              </w:rPr>
            </w:pPr>
            <w:r w:rsidRPr="00F419DC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6"/>
              </w:rPr>
              <w:t xml:space="preserve">Situation </w:t>
            </w:r>
          </w:p>
          <w:p w14:paraId="58A039D8" w14:textId="77777777" w:rsidR="00F40B6F" w:rsidRDefault="002731C8" w:rsidP="000A0BBA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6"/>
              </w:rPr>
            </w:pPr>
            <w:proofErr w:type="gramStart"/>
            <w:r w:rsidRPr="00F419DC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6"/>
              </w:rPr>
              <w:t>dans</w:t>
            </w:r>
            <w:proofErr w:type="gramEnd"/>
            <w:r w:rsidRPr="00F419DC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6"/>
              </w:rPr>
              <w:t xml:space="preserve"> la </w:t>
            </w:r>
          </w:p>
          <w:p w14:paraId="6DC1562F" w14:textId="1D9AD9BF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6"/>
              </w:rPr>
            </w:pPr>
            <w:r w:rsidRPr="00F419DC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6"/>
              </w:rPr>
              <w:t>progression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42BAE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0"/>
                <w:szCs w:val="20"/>
              </w:rPr>
            </w:pPr>
            <w:r w:rsidRPr="00F419DC">
              <w:rPr>
                <w:rFonts w:asciiTheme="majorHAnsi" w:hAnsiTheme="majorHAnsi" w:cstheme="majorHAnsi"/>
                <w:b/>
                <w:color w:val="404040" w:themeColor="text1" w:themeTint="BF"/>
                <w:sz w:val="20"/>
                <w:szCs w:val="20"/>
              </w:rPr>
              <w:t>1</w:t>
            </w:r>
            <w:r w:rsidRPr="00F419DC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20"/>
              </w:rPr>
              <w:t>ère</w:t>
            </w:r>
          </w:p>
        </w:tc>
        <w:tc>
          <w:tcPr>
            <w:tcW w:w="0" w:type="auto"/>
            <w:vMerge w:val="restart"/>
            <w:tcBorders>
              <w:top w:val="single" w:sz="4" w:space="0" w:color="525252" w:themeColor="accent3" w:themeShade="80"/>
              <w:left w:val="single" w:sz="4" w:space="0" w:color="000000" w:themeColor="text1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  <w:textDirection w:val="btLr"/>
          </w:tcPr>
          <w:p w14:paraId="79DC8D8C" w14:textId="77777777" w:rsidR="002731C8" w:rsidRPr="00F419DC" w:rsidRDefault="002731C8" w:rsidP="000A0BBA">
            <w:pPr>
              <w:ind w:left="709" w:hanging="709"/>
              <w:jc w:val="center"/>
              <w:rPr>
                <w:rFonts w:asciiTheme="majorHAnsi" w:hAnsiTheme="majorHAnsi" w:cstheme="majorHAnsi"/>
                <w:color w:val="404040" w:themeColor="text1" w:themeTint="BF"/>
                <w:sz w:val="12"/>
                <w:szCs w:val="12"/>
              </w:rPr>
            </w:pPr>
            <w:r w:rsidRPr="00F419DC">
              <w:rPr>
                <w:rFonts w:asciiTheme="majorHAnsi" w:hAnsiTheme="majorHAnsi" w:cstheme="majorHAnsi"/>
                <w:color w:val="404040" w:themeColor="text1" w:themeTint="BF"/>
                <w:sz w:val="18"/>
                <w:szCs w:val="12"/>
              </w:rPr>
              <w:t>Rentrée</w:t>
            </w:r>
          </w:p>
        </w:tc>
        <w:tc>
          <w:tcPr>
            <w:tcW w:w="0" w:type="auto"/>
            <w:vMerge w:val="restart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center"/>
          </w:tcPr>
          <w:p w14:paraId="1D2F1DCF" w14:textId="7AD4A578" w:rsidR="002731C8" w:rsidRPr="00F419DC" w:rsidRDefault="0031005D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  <w:r w:rsidRPr="00F419DC">
              <w:rPr>
                <w:rFonts w:ascii="Segoe UI Symbol" w:hAnsi="Segoe UI Symbol" w:cs="Segoe UI Symbol"/>
                <w:color w:val="D9D9D9" w:themeColor="background1" w:themeShade="D9"/>
                <w:sz w:val="28"/>
                <w:szCs w:val="28"/>
              </w:rPr>
              <w:t>✖</w:t>
            </w:r>
            <w:r w:rsidR="002731C8" w:rsidRPr="00F419DC">
              <w:rPr>
                <w:rFonts w:ascii="Segoe UI Symbol" w:hAnsi="Segoe UI Symbol" w:cs="Segoe UI Symbol"/>
                <w:color w:val="D9D9D9" w:themeColor="background1" w:themeShade="D9"/>
                <w:sz w:val="28"/>
                <w:szCs w:val="28"/>
              </w:rPr>
              <w:t>✖</w:t>
            </w:r>
          </w:p>
        </w:tc>
        <w:tc>
          <w:tcPr>
            <w:tcW w:w="0" w:type="auto"/>
            <w:vMerge w:val="restart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  <w:textDirection w:val="btLr"/>
            <w:vAlign w:val="center"/>
          </w:tcPr>
          <w:p w14:paraId="3397620C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2"/>
                <w:szCs w:val="12"/>
              </w:rPr>
            </w:pPr>
            <w:r w:rsidRPr="00F419DC">
              <w:rPr>
                <w:rFonts w:asciiTheme="majorHAnsi" w:hAnsiTheme="majorHAnsi" w:cstheme="majorHAnsi"/>
                <w:color w:val="404040" w:themeColor="text1" w:themeTint="BF"/>
                <w:sz w:val="18"/>
                <w:szCs w:val="12"/>
              </w:rPr>
              <w:t>Toussaint</w:t>
            </w:r>
          </w:p>
        </w:tc>
        <w:tc>
          <w:tcPr>
            <w:tcW w:w="0" w:type="auto"/>
            <w:vMerge w:val="restart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center"/>
          </w:tcPr>
          <w:p w14:paraId="519923A6" w14:textId="0CFEE63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F419DC">
              <w:rPr>
                <w:rFonts w:ascii="Segoe UI Symbol" w:hAnsi="Segoe UI Symbol" w:cs="Segoe UI Symbol"/>
                <w:color w:val="D9D9D9" w:themeColor="background1" w:themeShade="D9"/>
                <w:sz w:val="28"/>
                <w:szCs w:val="28"/>
              </w:rPr>
              <w:t>✖✖</w:t>
            </w:r>
          </w:p>
        </w:tc>
        <w:tc>
          <w:tcPr>
            <w:tcW w:w="0" w:type="auto"/>
            <w:vMerge w:val="restart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  <w:textDirection w:val="btLr"/>
            <w:vAlign w:val="center"/>
          </w:tcPr>
          <w:p w14:paraId="7AF98778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F419DC">
              <w:rPr>
                <w:rFonts w:asciiTheme="majorHAnsi" w:hAnsiTheme="majorHAnsi" w:cstheme="majorHAnsi"/>
                <w:color w:val="404040" w:themeColor="text1" w:themeTint="BF"/>
                <w:sz w:val="18"/>
                <w:szCs w:val="12"/>
              </w:rPr>
              <w:t>Noël</w:t>
            </w:r>
          </w:p>
        </w:tc>
        <w:tc>
          <w:tcPr>
            <w:tcW w:w="0" w:type="auto"/>
            <w:vMerge w:val="restart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center"/>
          </w:tcPr>
          <w:p w14:paraId="51CF0393" w14:textId="0C22B529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620163">
              <w:rPr>
                <w:rFonts w:ascii="Segoe UI Symbol" w:hAnsi="Segoe UI Symbol" w:cs="Segoe UI Symbol"/>
                <w:color w:val="FF0000"/>
                <w:sz w:val="28"/>
                <w:szCs w:val="28"/>
              </w:rPr>
              <w:t>✖</w:t>
            </w:r>
          </w:p>
        </w:tc>
        <w:tc>
          <w:tcPr>
            <w:tcW w:w="0" w:type="auto"/>
            <w:vMerge w:val="restart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  <w:textDirection w:val="btLr"/>
            <w:vAlign w:val="center"/>
          </w:tcPr>
          <w:p w14:paraId="0DC8F758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F419DC">
              <w:rPr>
                <w:rFonts w:asciiTheme="majorHAnsi" w:hAnsiTheme="majorHAnsi" w:cstheme="majorHAnsi"/>
                <w:color w:val="404040" w:themeColor="text1" w:themeTint="BF"/>
                <w:sz w:val="18"/>
                <w:szCs w:val="12"/>
              </w:rPr>
              <w:t>Hiver</w:t>
            </w:r>
          </w:p>
        </w:tc>
        <w:tc>
          <w:tcPr>
            <w:tcW w:w="0" w:type="auto"/>
            <w:vMerge w:val="restart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center"/>
          </w:tcPr>
          <w:p w14:paraId="71C5B5BF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F419DC">
              <w:rPr>
                <w:rFonts w:ascii="Segoe UI Symbol" w:hAnsi="Segoe UI Symbol" w:cs="Segoe UI Symbol"/>
                <w:color w:val="D9D9D9" w:themeColor="background1" w:themeShade="D9"/>
                <w:sz w:val="28"/>
                <w:szCs w:val="28"/>
              </w:rPr>
              <w:t>✖✖✖</w:t>
            </w:r>
          </w:p>
        </w:tc>
        <w:tc>
          <w:tcPr>
            <w:tcW w:w="0" w:type="auto"/>
            <w:vMerge w:val="restart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  <w:textDirection w:val="btLr"/>
            <w:vAlign w:val="center"/>
          </w:tcPr>
          <w:p w14:paraId="48DA44DE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2"/>
                <w:szCs w:val="12"/>
              </w:rPr>
            </w:pPr>
            <w:r w:rsidRPr="00F419DC">
              <w:rPr>
                <w:rFonts w:asciiTheme="majorHAnsi" w:hAnsiTheme="majorHAnsi" w:cstheme="majorHAnsi"/>
                <w:color w:val="404040" w:themeColor="text1" w:themeTint="BF"/>
                <w:sz w:val="18"/>
                <w:szCs w:val="12"/>
              </w:rPr>
              <w:t>Printemps</w:t>
            </w:r>
          </w:p>
        </w:tc>
        <w:tc>
          <w:tcPr>
            <w:tcW w:w="0" w:type="auto"/>
            <w:vMerge w:val="restart"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center"/>
          </w:tcPr>
          <w:p w14:paraId="7890C273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  <w:r w:rsidRPr="00F419DC">
              <w:rPr>
                <w:rFonts w:ascii="Segoe UI Symbol" w:hAnsi="Segoe UI Symbol" w:cs="Segoe UI Symbol"/>
                <w:color w:val="D9D9D9" w:themeColor="background1" w:themeShade="D9"/>
                <w:sz w:val="28"/>
                <w:szCs w:val="28"/>
              </w:rPr>
              <w:t>✖✖✖</w:t>
            </w:r>
          </w:p>
        </w:tc>
      </w:tr>
      <w:tr w:rsidR="00D75F4B" w:rsidRPr="00F419DC" w14:paraId="1442325D" w14:textId="77777777" w:rsidTr="00620163">
        <w:trPr>
          <w:trHeight w:val="253"/>
        </w:trPr>
        <w:tc>
          <w:tcPr>
            <w:tcW w:w="0" w:type="auto"/>
            <w:vMerge/>
            <w:tcBorders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856956B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EF4A6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000000" w:themeColor="text1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</w:tcPr>
          <w:p w14:paraId="0EEC68C9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center"/>
          </w:tcPr>
          <w:p w14:paraId="1E7CB0D4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</w:tcPr>
          <w:p w14:paraId="30986545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center"/>
          </w:tcPr>
          <w:p w14:paraId="6171E101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</w:tcPr>
          <w:p w14:paraId="68D1D481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center"/>
          </w:tcPr>
          <w:p w14:paraId="54D23D57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</w:tcPr>
          <w:p w14:paraId="208822B3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center"/>
          </w:tcPr>
          <w:p w14:paraId="21A7FCAE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</w:tcPr>
          <w:p w14:paraId="449555E9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vAlign w:val="center"/>
          </w:tcPr>
          <w:p w14:paraId="300D960D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  <w:tr w:rsidR="00D75F4B" w:rsidRPr="00F419DC" w14:paraId="7F4F6D01" w14:textId="77777777" w:rsidTr="00620163">
        <w:trPr>
          <w:trHeight w:val="271"/>
        </w:trPr>
        <w:tc>
          <w:tcPr>
            <w:tcW w:w="0" w:type="auto"/>
            <w:vMerge/>
            <w:tcBorders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6A314E2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F079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000000" w:themeColor="text1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</w:tcPr>
          <w:p w14:paraId="306A5203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14:paraId="79D900E6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</w:tcPr>
          <w:p w14:paraId="15046028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14:paraId="63E9A7E2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</w:tcPr>
          <w:p w14:paraId="15DA82A3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14:paraId="7AD27284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</w:tcPr>
          <w:p w14:paraId="768020D8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14:paraId="2C78F814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  <w:shd w:val="clear" w:color="auto" w:fill="AEAAAA" w:themeFill="background2" w:themeFillShade="BF"/>
          </w:tcPr>
          <w:p w14:paraId="37D1E99D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525252" w:themeColor="accent3" w:themeShade="80"/>
              <w:left w:val="single" w:sz="4" w:space="0" w:color="525252" w:themeColor="accent3" w:themeShade="80"/>
              <w:bottom w:val="single" w:sz="4" w:space="0" w:color="525252" w:themeColor="accent3" w:themeShade="80"/>
              <w:right w:val="single" w:sz="4" w:space="0" w:color="525252" w:themeColor="accent3" w:themeShade="80"/>
            </w:tcBorders>
          </w:tcPr>
          <w:p w14:paraId="0AFBF76B" w14:textId="77777777" w:rsidR="002731C8" w:rsidRPr="00F419DC" w:rsidRDefault="002731C8" w:rsidP="000A0BB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774B04A3" w14:textId="77777777" w:rsidR="00D75F4B" w:rsidRDefault="00D75F4B" w:rsidP="007812E2"/>
    <w:sectPr w:rsidR="00D75F4B" w:rsidSect="000A0BBA">
      <w:headerReference w:type="default" r:id="rId8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1F1BE" w14:textId="77777777" w:rsidR="00550D2D" w:rsidRDefault="00550D2D" w:rsidP="002731C8">
      <w:pPr>
        <w:spacing w:after="0" w:line="240" w:lineRule="auto"/>
      </w:pPr>
      <w:r>
        <w:separator/>
      </w:r>
    </w:p>
  </w:endnote>
  <w:endnote w:type="continuationSeparator" w:id="0">
    <w:p w14:paraId="129DA006" w14:textId="77777777" w:rsidR="00550D2D" w:rsidRDefault="00550D2D" w:rsidP="0027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E3B6D" w14:textId="77777777" w:rsidR="00550D2D" w:rsidRDefault="00550D2D" w:rsidP="002731C8">
      <w:pPr>
        <w:spacing w:after="0" w:line="240" w:lineRule="auto"/>
      </w:pPr>
      <w:r>
        <w:separator/>
      </w:r>
    </w:p>
  </w:footnote>
  <w:footnote w:type="continuationSeparator" w:id="0">
    <w:p w14:paraId="13ED2BDF" w14:textId="77777777" w:rsidR="00550D2D" w:rsidRDefault="00550D2D" w:rsidP="0027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4B753" w14:textId="7FE0356E" w:rsidR="002731C8" w:rsidRPr="000A0BBA" w:rsidRDefault="00F40B6F" w:rsidP="000A0BBA">
    <w:pPr>
      <w:pStyle w:val="En-tte"/>
      <w:jc w:val="right"/>
      <w:rPr>
        <w:rFonts w:ascii="Arial" w:hAnsi="Arial" w:cs="Arial"/>
        <w:b/>
        <w:bCs/>
        <w:color w:val="7F7F7F" w:themeColor="text1" w:themeTint="80"/>
        <w:sz w:val="20"/>
        <w:szCs w:val="20"/>
      </w:rPr>
    </w:pPr>
    <w:r w:rsidRPr="000A0BBA">
      <w:rPr>
        <w:b/>
        <w:bCs/>
        <w:noProof/>
        <w:lang w:eastAsia="fr-FR"/>
      </w:rPr>
      <w:drawing>
        <wp:anchor distT="0" distB="0" distL="114300" distR="114300" simplePos="0" relativeHeight="251658240" behindDoc="1" locked="0" layoutInCell="1" allowOverlap="1" wp14:anchorId="3851F13A" wp14:editId="071A3B48">
          <wp:simplePos x="0" y="0"/>
          <wp:positionH relativeFrom="margin">
            <wp:align>left</wp:align>
          </wp:positionH>
          <wp:positionV relativeFrom="paragraph">
            <wp:posOffset>-93980</wp:posOffset>
          </wp:positionV>
          <wp:extent cx="748146" cy="528038"/>
          <wp:effectExtent l="0" t="0" r="0" b="5715"/>
          <wp:wrapNone/>
          <wp:docPr id="1" name="Image 1" descr="ac-versailles.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-versailles.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146" cy="52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31C8" w:rsidRPr="000A0BBA">
      <w:rPr>
        <w:rFonts w:ascii="Arial" w:hAnsi="Arial" w:cs="Arial"/>
        <w:b/>
        <w:bCs/>
        <w:color w:val="7F7F7F" w:themeColor="text1" w:themeTint="80"/>
        <w:sz w:val="20"/>
        <w:szCs w:val="20"/>
      </w:rPr>
      <w:t xml:space="preserve">Fiche de séquence </w:t>
    </w:r>
  </w:p>
  <w:p w14:paraId="4AF46469" w14:textId="126F38A3" w:rsidR="002731C8" w:rsidRDefault="002731C8" w:rsidP="000A0BBA">
    <w:pPr>
      <w:pStyle w:val="En-tte"/>
      <w:jc w:val="right"/>
      <w:rPr>
        <w:noProof/>
      </w:rPr>
    </w:pPr>
    <w:r>
      <w:rPr>
        <w:rFonts w:ascii="Arial" w:hAnsi="Arial" w:cs="Arial"/>
        <w:color w:val="7F7F7F" w:themeColor="text1" w:themeTint="80"/>
        <w:sz w:val="20"/>
        <w:szCs w:val="20"/>
      </w:rPr>
      <w:t xml:space="preserve">Enseignement de spécialité : </w:t>
    </w:r>
    <w:r w:rsidR="00481539">
      <w:rPr>
        <w:rFonts w:ascii="Arial" w:hAnsi="Arial" w:cs="Arial"/>
        <w:color w:val="7F7F7F" w:themeColor="text1" w:themeTint="80"/>
        <w:sz w:val="20"/>
        <w:szCs w:val="20"/>
      </w:rPr>
      <w:t>I2D</w:t>
    </w:r>
    <w:r>
      <w:rPr>
        <w:noProof/>
      </w:rPr>
      <w:t xml:space="preserve"> </w:t>
    </w:r>
  </w:p>
  <w:p w14:paraId="433CCB47" w14:textId="0E4F34B1" w:rsidR="000A0BBA" w:rsidRDefault="000A0BBA" w:rsidP="002731C8">
    <w:pPr>
      <w:pStyle w:val="En-tte"/>
      <w:jc w:val="center"/>
      <w:rPr>
        <w:noProof/>
      </w:rPr>
    </w:pPr>
  </w:p>
  <w:p w14:paraId="0FA5323C" w14:textId="77777777" w:rsidR="000A0BBA" w:rsidRPr="002731C8" w:rsidRDefault="000A0BBA" w:rsidP="002731C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A70E1"/>
    <w:multiLevelType w:val="hybridMultilevel"/>
    <w:tmpl w:val="8004B61C"/>
    <w:lvl w:ilvl="0" w:tplc="191CC404">
      <w:start w:val="3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401F3"/>
    <w:multiLevelType w:val="hybridMultilevel"/>
    <w:tmpl w:val="DC44D780"/>
    <w:lvl w:ilvl="0" w:tplc="8F24D938">
      <w:start w:val="4"/>
      <w:numFmt w:val="bullet"/>
      <w:lvlText w:val="-"/>
      <w:lvlJc w:val="left"/>
      <w:pPr>
        <w:ind w:left="2316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2">
    <w:nsid w:val="3CDD1848"/>
    <w:multiLevelType w:val="hybridMultilevel"/>
    <w:tmpl w:val="2D7C75D4"/>
    <w:lvl w:ilvl="0" w:tplc="31423FB4">
      <w:start w:val="4"/>
      <w:numFmt w:val="bullet"/>
      <w:lvlText w:val="-"/>
      <w:lvlJc w:val="left"/>
      <w:pPr>
        <w:ind w:left="2271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">
    <w:nsid w:val="44360186"/>
    <w:multiLevelType w:val="hybridMultilevel"/>
    <w:tmpl w:val="52341454"/>
    <w:lvl w:ilvl="0" w:tplc="191CC404">
      <w:start w:val="3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C8"/>
    <w:rsid w:val="00003F7D"/>
    <w:rsid w:val="000A0BBA"/>
    <w:rsid w:val="000B657A"/>
    <w:rsid w:val="000E06FE"/>
    <w:rsid w:val="001071E0"/>
    <w:rsid w:val="00122E40"/>
    <w:rsid w:val="00193BF4"/>
    <w:rsid w:val="00196CD9"/>
    <w:rsid w:val="002731C8"/>
    <w:rsid w:val="002774BF"/>
    <w:rsid w:val="002C3294"/>
    <w:rsid w:val="002D103E"/>
    <w:rsid w:val="0031005D"/>
    <w:rsid w:val="00332228"/>
    <w:rsid w:val="003717C3"/>
    <w:rsid w:val="003A3EF6"/>
    <w:rsid w:val="003E5779"/>
    <w:rsid w:val="004514E0"/>
    <w:rsid w:val="00481539"/>
    <w:rsid w:val="004B1C6F"/>
    <w:rsid w:val="004E4978"/>
    <w:rsid w:val="004F3C75"/>
    <w:rsid w:val="005337B0"/>
    <w:rsid w:val="00550D2D"/>
    <w:rsid w:val="005B4EC9"/>
    <w:rsid w:val="005B689C"/>
    <w:rsid w:val="005D2963"/>
    <w:rsid w:val="005E3389"/>
    <w:rsid w:val="005F6B75"/>
    <w:rsid w:val="00620163"/>
    <w:rsid w:val="00632555"/>
    <w:rsid w:val="00644C26"/>
    <w:rsid w:val="00650050"/>
    <w:rsid w:val="006864CC"/>
    <w:rsid w:val="00743D06"/>
    <w:rsid w:val="007651D9"/>
    <w:rsid w:val="00777C15"/>
    <w:rsid w:val="00777CB4"/>
    <w:rsid w:val="007812E2"/>
    <w:rsid w:val="00844547"/>
    <w:rsid w:val="00864D2F"/>
    <w:rsid w:val="0087238B"/>
    <w:rsid w:val="0087521A"/>
    <w:rsid w:val="008B11B6"/>
    <w:rsid w:val="008F5958"/>
    <w:rsid w:val="00917F58"/>
    <w:rsid w:val="009350F4"/>
    <w:rsid w:val="009476F5"/>
    <w:rsid w:val="00956B95"/>
    <w:rsid w:val="00957B7E"/>
    <w:rsid w:val="009C61AE"/>
    <w:rsid w:val="009C6EE5"/>
    <w:rsid w:val="00A01747"/>
    <w:rsid w:val="00A2661B"/>
    <w:rsid w:val="00A57AF9"/>
    <w:rsid w:val="00AF7143"/>
    <w:rsid w:val="00B14BC4"/>
    <w:rsid w:val="00B41290"/>
    <w:rsid w:val="00B92546"/>
    <w:rsid w:val="00BD0591"/>
    <w:rsid w:val="00CA6BD9"/>
    <w:rsid w:val="00D018AE"/>
    <w:rsid w:val="00D12848"/>
    <w:rsid w:val="00D401FF"/>
    <w:rsid w:val="00D75F4B"/>
    <w:rsid w:val="00DA0A18"/>
    <w:rsid w:val="00DF5DAD"/>
    <w:rsid w:val="00F40B6F"/>
    <w:rsid w:val="00F63B6B"/>
    <w:rsid w:val="00F67491"/>
    <w:rsid w:val="00FB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E1A0"/>
  <w15:chartTrackingRefBased/>
  <w15:docId w15:val="{653E01A2-C80B-473E-A259-EA2B0215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3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3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1C8"/>
  </w:style>
  <w:style w:type="paragraph" w:styleId="Pieddepage">
    <w:name w:val="footer"/>
    <w:basedOn w:val="Normal"/>
    <w:link w:val="PieddepageCar"/>
    <w:uiPriority w:val="99"/>
    <w:unhideWhenUsed/>
    <w:rsid w:val="0027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31C8"/>
  </w:style>
  <w:style w:type="table" w:styleId="Grilledutableau">
    <w:name w:val="Table Grid"/>
    <w:basedOn w:val="TableauNormal"/>
    <w:uiPriority w:val="59"/>
    <w:rsid w:val="002731C8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3A3E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A3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ramemoyenne1-Accent6">
    <w:name w:val="Medium Shading 1 Accent 6"/>
    <w:basedOn w:val="TableauNormal"/>
    <w:uiPriority w:val="63"/>
    <w:rsid w:val="003A3EF6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3A3EF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table" w:styleId="TableauListe7Couleur-Accentuation6">
    <w:name w:val="List Table 7 Colorful Accent 6"/>
    <w:basedOn w:val="TableauNormal"/>
    <w:uiPriority w:val="52"/>
    <w:rsid w:val="003A3EF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A3EF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A3EF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4-Accentuation4">
    <w:name w:val="List Table 4 Accent 4"/>
    <w:basedOn w:val="TableauNormal"/>
    <w:uiPriority w:val="49"/>
    <w:rsid w:val="003A3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ardeliste">
    <w:name w:val="List Paragraph"/>
    <w:basedOn w:val="Normal"/>
    <w:uiPriority w:val="34"/>
    <w:qFormat/>
    <w:rsid w:val="009C6EE5"/>
    <w:pPr>
      <w:ind w:left="720"/>
      <w:contextualSpacing/>
    </w:pPr>
  </w:style>
  <w:style w:type="table" w:styleId="TableauListe4-Accentuation5">
    <w:name w:val="List Table 4 Accent 5"/>
    <w:basedOn w:val="TableauNormal"/>
    <w:uiPriority w:val="49"/>
    <w:rsid w:val="004E49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ramemoyenne1-Accent2">
    <w:name w:val="Medium Shading 1 Accent 2"/>
    <w:basedOn w:val="TableauNormal"/>
    <w:uiPriority w:val="63"/>
    <w:rsid w:val="00844547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844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44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lev">
    <w:name w:val="Strong"/>
    <w:basedOn w:val="Policepardfaut"/>
    <w:uiPriority w:val="22"/>
    <w:qFormat/>
    <w:rsid w:val="004B1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3074-9483-394B-AC36-D6AE97E9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520</Words>
  <Characters>2861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Thomas</dc:creator>
  <cp:keywords/>
  <dc:description/>
  <cp:lastModifiedBy>Guillaume LECTEZ</cp:lastModifiedBy>
  <cp:revision>5</cp:revision>
  <cp:lastPrinted>2020-11-22T13:27:00Z</cp:lastPrinted>
  <dcterms:created xsi:type="dcterms:W3CDTF">2021-06-15T07:51:00Z</dcterms:created>
  <dcterms:modified xsi:type="dcterms:W3CDTF">2021-06-15T08:52:00Z</dcterms:modified>
</cp:coreProperties>
</file>